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6C615" w14:textId="77777777" w:rsidR="004E699F" w:rsidRPr="00B20A2C" w:rsidRDefault="004E699F" w:rsidP="004E699F">
      <w:pPr>
        <w:spacing w:after="0" w:line="240" w:lineRule="auto"/>
        <w:jc w:val="center"/>
        <w:rPr>
          <w:rFonts w:ascii="Times New Roman" w:hAnsi="Times New Roman" w:cs="Times New Roman"/>
          <w:b/>
          <w:sz w:val="24"/>
          <w:szCs w:val="24"/>
        </w:rPr>
      </w:pPr>
      <w:r w:rsidRPr="00B20A2C">
        <w:rPr>
          <w:rFonts w:ascii="Times New Roman" w:hAnsi="Times New Roman" w:cs="Times New Roman"/>
          <w:b/>
          <w:sz w:val="24"/>
          <w:szCs w:val="24"/>
        </w:rPr>
        <w:t>Assistant Professor in European Translation Studies</w:t>
      </w:r>
    </w:p>
    <w:p w14:paraId="00A9E17C" w14:textId="77777777" w:rsidR="004E699F" w:rsidRPr="00B20A2C" w:rsidRDefault="004E699F" w:rsidP="004E699F">
      <w:pPr>
        <w:spacing w:after="0" w:line="240" w:lineRule="auto"/>
        <w:rPr>
          <w:rFonts w:ascii="Times New Roman" w:hAnsi="Times New Roman" w:cs="Times New Roman"/>
          <w:color w:val="000000"/>
          <w:sz w:val="24"/>
          <w:szCs w:val="24"/>
          <w:shd w:val="clear" w:color="auto" w:fill="FFFFFF"/>
        </w:rPr>
      </w:pPr>
    </w:p>
    <w:p w14:paraId="103BFAF6" w14:textId="343BADFC" w:rsidR="004E699F" w:rsidRPr="00B20A2C" w:rsidRDefault="004E699F" w:rsidP="004E699F">
      <w:pPr>
        <w:spacing w:after="0"/>
        <w:rPr>
          <w:rFonts w:ascii="Times New Roman" w:eastAsia="Times New Roman" w:hAnsi="Times New Roman" w:cs="Times New Roman"/>
          <w:color w:val="000000"/>
          <w:sz w:val="24"/>
          <w:szCs w:val="24"/>
          <w:shd w:val="clear" w:color="auto" w:fill="FFFFFF"/>
        </w:rPr>
      </w:pPr>
      <w:r w:rsidRPr="00B20A2C">
        <w:rPr>
          <w:rFonts w:ascii="Times New Roman" w:eastAsia="Times New Roman" w:hAnsi="Times New Roman" w:cs="Times New Roman"/>
          <w:color w:val="000000"/>
          <w:sz w:val="24"/>
          <w:szCs w:val="24"/>
          <w:shd w:val="clear" w:color="auto" w:fill="FFFFFF"/>
        </w:rPr>
        <w:t xml:space="preserve">The Department of French and Italian, the Department of Germanic and Slavic Studies, and the Comparative Literature Program are seeking candidates to fill a position of Assistant Professor in translation studies and translation theory, with additional expertise or a degree in comparative literature or the digital humanities. </w:t>
      </w:r>
      <w:r w:rsidR="00982383" w:rsidRPr="00B20A2C">
        <w:rPr>
          <w:rFonts w:ascii="Times New Roman" w:hAnsi="Times New Roman" w:cs="Times New Roman"/>
          <w:color w:val="000000"/>
          <w:sz w:val="24"/>
          <w:szCs w:val="24"/>
          <w:shd w:val="clear" w:color="auto" w:fill="FFFFFF"/>
        </w:rPr>
        <w:t xml:space="preserve">The minimum requirement </w:t>
      </w:r>
      <w:r w:rsidR="00240C13" w:rsidRPr="00B20A2C">
        <w:rPr>
          <w:rFonts w:ascii="Times New Roman" w:hAnsi="Times New Roman" w:cs="Times New Roman"/>
          <w:color w:val="000000"/>
          <w:sz w:val="24"/>
          <w:szCs w:val="24"/>
          <w:shd w:val="clear" w:color="auto" w:fill="FFFFFF"/>
        </w:rPr>
        <w:t xml:space="preserve">in order </w:t>
      </w:r>
      <w:r w:rsidR="00982383" w:rsidRPr="00B20A2C">
        <w:rPr>
          <w:rFonts w:ascii="Times New Roman" w:hAnsi="Times New Roman" w:cs="Times New Roman"/>
          <w:color w:val="000000"/>
          <w:sz w:val="24"/>
          <w:szCs w:val="24"/>
          <w:shd w:val="clear" w:color="auto" w:fill="FFFFFF"/>
        </w:rPr>
        <w:t>to be considered an applicant is the completion of all requirements for a PhD in</w:t>
      </w:r>
      <w:r w:rsidRPr="00B20A2C">
        <w:rPr>
          <w:rFonts w:ascii="Times New Roman" w:eastAsia="Times New Roman" w:hAnsi="Times New Roman" w:cs="Times New Roman"/>
          <w:color w:val="000000"/>
          <w:sz w:val="24"/>
          <w:szCs w:val="24"/>
          <w:shd w:val="clear" w:color="auto" w:fill="FFFFFF"/>
        </w:rPr>
        <w:t xml:space="preserve"> the relevant fields hereby described</w:t>
      </w:r>
      <w:r w:rsidR="00D16B67" w:rsidRPr="00B20A2C">
        <w:rPr>
          <w:rFonts w:ascii="Times New Roman" w:eastAsia="Times New Roman" w:hAnsi="Times New Roman" w:cs="Times New Roman"/>
          <w:color w:val="000000"/>
          <w:sz w:val="24"/>
          <w:szCs w:val="24"/>
          <w:shd w:val="clear" w:color="auto" w:fill="FFFFFF"/>
        </w:rPr>
        <w:t xml:space="preserve"> </w:t>
      </w:r>
      <w:r w:rsidR="00982383" w:rsidRPr="00B20A2C">
        <w:rPr>
          <w:rFonts w:ascii="Times New Roman" w:hAnsi="Times New Roman" w:cs="Times New Roman"/>
          <w:color w:val="000000"/>
          <w:sz w:val="24"/>
          <w:szCs w:val="24"/>
          <w:shd w:val="clear" w:color="auto" w:fill="FFFFFF"/>
        </w:rPr>
        <w:t xml:space="preserve">(or equivalent degree) </w:t>
      </w:r>
      <w:proofErr w:type="gramStart"/>
      <w:r w:rsidR="00982383" w:rsidRPr="00B20A2C">
        <w:rPr>
          <w:rFonts w:ascii="Times New Roman" w:hAnsi="Times New Roman" w:cs="Times New Roman"/>
          <w:color w:val="000000"/>
          <w:sz w:val="24"/>
          <w:szCs w:val="24"/>
          <w:shd w:val="clear" w:color="auto" w:fill="FFFFFF"/>
        </w:rPr>
        <w:t>except</w:t>
      </w:r>
      <w:proofErr w:type="gramEnd"/>
      <w:r w:rsidR="00982383" w:rsidRPr="00B20A2C">
        <w:rPr>
          <w:rFonts w:ascii="Times New Roman" w:hAnsi="Times New Roman" w:cs="Times New Roman"/>
          <w:color w:val="000000"/>
          <w:sz w:val="24"/>
          <w:szCs w:val="24"/>
          <w:shd w:val="clear" w:color="auto" w:fill="FFFFFF"/>
        </w:rPr>
        <w:t xml:space="preserve"> the dissertation (or equivalent) at the time of application. </w:t>
      </w:r>
      <w:r w:rsidR="00084134" w:rsidRPr="00B20A2C">
        <w:rPr>
          <w:rFonts w:ascii="Times New Roman" w:hAnsi="Times New Roman" w:cs="Times New Roman"/>
          <w:color w:val="000000"/>
          <w:sz w:val="24"/>
          <w:szCs w:val="24"/>
          <w:shd w:val="clear" w:color="auto" w:fill="FFFFFF"/>
        </w:rPr>
        <w:t xml:space="preserve">Candidate must have their PhD by the appointment start date, </w:t>
      </w:r>
      <w:r w:rsidR="00084134" w:rsidRPr="00B20A2C">
        <w:rPr>
          <w:rFonts w:ascii="Times New Roman" w:hAnsi="Times New Roman" w:cs="Times New Roman"/>
          <w:sz w:val="24"/>
          <w:szCs w:val="24"/>
        </w:rPr>
        <w:t>expected July 1, 2019.</w:t>
      </w:r>
      <w:r w:rsidR="00643A3F" w:rsidRPr="00B20A2C">
        <w:rPr>
          <w:rFonts w:ascii="Times New Roman" w:hAnsi="Times New Roman" w:cs="Times New Roman"/>
          <w:sz w:val="24"/>
          <w:szCs w:val="24"/>
          <w:shd w:val="clear" w:color="auto" w:fill="FFFFFF"/>
        </w:rPr>
        <w:t xml:space="preserve"> </w:t>
      </w:r>
      <w:r w:rsidR="0064157F" w:rsidRPr="00B20A2C">
        <w:rPr>
          <w:rFonts w:ascii="Times New Roman" w:hAnsi="Times New Roman" w:cs="Times New Roman"/>
          <w:color w:val="000000"/>
          <w:sz w:val="24"/>
          <w:szCs w:val="24"/>
          <w:shd w:val="clear" w:color="auto" w:fill="FFFFFF"/>
        </w:rPr>
        <w:t xml:space="preserve"> </w:t>
      </w:r>
      <w:r w:rsidR="00982383" w:rsidRPr="00B20A2C">
        <w:rPr>
          <w:rFonts w:ascii="Times New Roman" w:hAnsi="Times New Roman" w:cs="Times New Roman"/>
          <w:color w:val="000000"/>
          <w:sz w:val="24"/>
          <w:szCs w:val="24"/>
          <w:shd w:val="clear" w:color="auto" w:fill="FFFFFF"/>
        </w:rPr>
        <w:t xml:space="preserve">Candidates should have </w:t>
      </w:r>
      <w:r w:rsidR="00982383" w:rsidRPr="00B20A2C">
        <w:rPr>
          <w:rFonts w:ascii="Times New Roman" w:eastAsia="Times New Roman" w:hAnsi="Times New Roman" w:cs="Times New Roman"/>
          <w:color w:val="000000"/>
          <w:sz w:val="24"/>
          <w:szCs w:val="24"/>
          <w:shd w:val="clear" w:color="auto" w:fill="FFFFFF"/>
        </w:rPr>
        <w:t>native</w:t>
      </w:r>
      <w:r w:rsidRPr="00B20A2C">
        <w:rPr>
          <w:rFonts w:ascii="Times New Roman" w:eastAsia="Times New Roman" w:hAnsi="Times New Roman" w:cs="Times New Roman"/>
          <w:color w:val="000000"/>
          <w:sz w:val="24"/>
          <w:szCs w:val="24"/>
          <w:shd w:val="clear" w:color="auto" w:fill="FFFFFF"/>
        </w:rPr>
        <w:t xml:space="preserve"> or near native fluency in English </w:t>
      </w:r>
      <w:r w:rsidR="003D22EA">
        <w:rPr>
          <w:rFonts w:ascii="Times New Roman" w:eastAsia="Times New Roman" w:hAnsi="Times New Roman" w:cs="Times New Roman"/>
          <w:color w:val="000000"/>
          <w:sz w:val="24"/>
          <w:szCs w:val="24"/>
          <w:shd w:val="clear" w:color="auto" w:fill="FFFFFF"/>
        </w:rPr>
        <w:t xml:space="preserve">and </w:t>
      </w:r>
      <w:bookmarkStart w:id="0" w:name="_GoBack"/>
      <w:bookmarkEnd w:id="0"/>
      <w:r w:rsidR="00D16B67" w:rsidRPr="00B20A2C">
        <w:rPr>
          <w:rFonts w:ascii="Times New Roman" w:eastAsia="Times New Roman" w:hAnsi="Times New Roman" w:cs="Times New Roman"/>
          <w:color w:val="000000"/>
          <w:sz w:val="24"/>
          <w:szCs w:val="24"/>
          <w:shd w:val="clear" w:color="auto" w:fill="FFFFFF"/>
        </w:rPr>
        <w:t>in either</w:t>
      </w:r>
      <w:r w:rsidRPr="00B20A2C">
        <w:rPr>
          <w:rFonts w:ascii="Times New Roman" w:eastAsia="Times New Roman" w:hAnsi="Times New Roman" w:cs="Times New Roman"/>
          <w:color w:val="000000"/>
          <w:sz w:val="24"/>
          <w:szCs w:val="24"/>
          <w:shd w:val="clear" w:color="auto" w:fill="FFFFFF"/>
        </w:rPr>
        <w:t xml:space="preserve"> French, Italian, German, or Russian as well as proficiency in Arabic or Turkish, or in a Central Asian or another Caucasian language. The ideal candidate will combine translation studies with promising lines of research in</w:t>
      </w:r>
      <w:r w:rsidR="00982383" w:rsidRPr="00B20A2C">
        <w:rPr>
          <w:rFonts w:ascii="Times New Roman" w:eastAsia="Times New Roman" w:hAnsi="Times New Roman" w:cs="Times New Roman"/>
          <w:color w:val="000000"/>
          <w:sz w:val="24"/>
          <w:szCs w:val="24"/>
          <w:shd w:val="clear" w:color="auto" w:fill="FFFFFF"/>
        </w:rPr>
        <w:t xml:space="preserve"> one or several </w:t>
      </w:r>
      <w:r w:rsidRPr="00B20A2C">
        <w:rPr>
          <w:rFonts w:ascii="Times New Roman" w:eastAsia="Times New Roman" w:hAnsi="Times New Roman" w:cs="Times New Roman"/>
          <w:color w:val="000000"/>
          <w:sz w:val="24"/>
          <w:szCs w:val="24"/>
          <w:shd w:val="clear" w:color="auto" w:fill="FFFFFF"/>
        </w:rPr>
        <w:t xml:space="preserve">other fields—such as </w:t>
      </w:r>
      <w:r w:rsidRPr="00715BE8">
        <w:rPr>
          <w:rFonts w:ascii="Times New Roman" w:eastAsia="Times New Roman" w:hAnsi="Times New Roman" w:cs="Times New Roman"/>
          <w:color w:val="000000"/>
          <w:sz w:val="24"/>
          <w:szCs w:val="24"/>
          <w:shd w:val="clear" w:color="auto" w:fill="FFFFFF"/>
        </w:rPr>
        <w:t>postcolonial theory, feminist and gender studies, cultural memory studies, the graphic novel, children’s literature, adaptation studies</w:t>
      </w:r>
      <w:r w:rsidR="00982383" w:rsidRPr="00715BE8">
        <w:rPr>
          <w:rFonts w:ascii="Times New Roman" w:eastAsia="Times New Roman" w:hAnsi="Times New Roman" w:cs="Times New Roman"/>
          <w:color w:val="000000"/>
          <w:sz w:val="24"/>
          <w:szCs w:val="24"/>
          <w:shd w:val="clear" w:color="auto" w:fill="FFFFFF"/>
        </w:rPr>
        <w:t>, or</w:t>
      </w:r>
      <w:r w:rsidRPr="00715BE8">
        <w:rPr>
          <w:rFonts w:ascii="Times New Roman" w:eastAsia="Times New Roman" w:hAnsi="Times New Roman" w:cs="Times New Roman"/>
          <w:color w:val="000000"/>
          <w:sz w:val="24"/>
          <w:szCs w:val="24"/>
          <w:shd w:val="clear" w:color="auto" w:fill="FFFFFF"/>
        </w:rPr>
        <w:t xml:space="preserve"> visual culture.</w:t>
      </w:r>
      <w:r w:rsidRPr="00B20A2C">
        <w:rPr>
          <w:rFonts w:ascii="Times New Roman" w:eastAsia="Times New Roman" w:hAnsi="Times New Roman" w:cs="Times New Roman"/>
          <w:color w:val="000000"/>
          <w:sz w:val="24"/>
          <w:szCs w:val="24"/>
          <w:shd w:val="clear" w:color="auto" w:fill="FFFFFF"/>
        </w:rPr>
        <w:t xml:space="preserve"> Candidates should have informed ideas about such issues as globalization, localization, and “</w:t>
      </w:r>
      <w:proofErr w:type="spellStart"/>
      <w:r w:rsidRPr="00B20A2C">
        <w:rPr>
          <w:rFonts w:ascii="Times New Roman" w:eastAsia="Times New Roman" w:hAnsi="Times New Roman" w:cs="Times New Roman"/>
          <w:color w:val="000000"/>
          <w:sz w:val="24"/>
          <w:szCs w:val="24"/>
          <w:shd w:val="clear" w:color="auto" w:fill="FFFFFF"/>
        </w:rPr>
        <w:t>glocalization</w:t>
      </w:r>
      <w:proofErr w:type="spellEnd"/>
      <w:r w:rsidRPr="00B20A2C">
        <w:rPr>
          <w:rFonts w:ascii="Times New Roman" w:eastAsia="Times New Roman" w:hAnsi="Times New Roman" w:cs="Times New Roman"/>
          <w:color w:val="000000"/>
          <w:sz w:val="24"/>
          <w:szCs w:val="24"/>
          <w:shd w:val="clear" w:color="auto" w:fill="FFFFFF"/>
        </w:rPr>
        <w:t>”; about the institutional and ethical aspects of translating, and about the “translated” character of human cultures. Translation between media, such as text and film, should also be of interest to the candidate, as well as considerations brought to bear by stylistics, genetic criticism, reception studies, digital humanities, neurobiology, or the cognitive sciences.  The Comparative Literature Program, with which the successful candidates will be affiliated, is home to the Graduate Emphasis in Translation Studies, which is open to graduate students from many humanities departments, and to the Minor in Translation Studies, which is open to all qualified undergraduate students; please visit our web site for more information: </w:t>
      </w:r>
      <w:hyperlink r:id="rId5" w:tgtFrame="_blank" w:history="1">
        <w:r w:rsidRPr="00B20A2C">
          <w:rPr>
            <w:rFonts w:ascii="Times New Roman" w:eastAsia="Times New Roman" w:hAnsi="Times New Roman" w:cs="Times New Roman"/>
            <w:color w:val="0000FF"/>
            <w:sz w:val="24"/>
            <w:szCs w:val="24"/>
            <w:u w:val="single"/>
            <w:shd w:val="clear" w:color="auto" w:fill="FFFFFF"/>
          </w:rPr>
          <w:t>http://www.complit.ucsb.edu/translationstudies/about</w:t>
        </w:r>
      </w:hyperlink>
      <w:r w:rsidRPr="00B20A2C">
        <w:rPr>
          <w:rFonts w:ascii="Times New Roman" w:eastAsia="Times New Roman" w:hAnsi="Times New Roman" w:cs="Times New Roman"/>
          <w:color w:val="0000FF"/>
          <w:sz w:val="24"/>
          <w:szCs w:val="24"/>
          <w:shd w:val="clear" w:color="auto" w:fill="FFFFFF"/>
        </w:rPr>
        <w:t>.</w:t>
      </w:r>
      <w:r w:rsidRPr="00B20A2C">
        <w:rPr>
          <w:rFonts w:ascii="Times New Roman" w:eastAsia="Times New Roman" w:hAnsi="Times New Roman" w:cs="Times New Roman"/>
          <w:color w:val="000000"/>
          <w:sz w:val="24"/>
          <w:szCs w:val="24"/>
          <w:shd w:val="clear" w:color="auto" w:fill="FFFFFF"/>
        </w:rPr>
        <w:t> </w:t>
      </w:r>
    </w:p>
    <w:p w14:paraId="68176996" w14:textId="77777777" w:rsidR="004E699F" w:rsidRPr="00B20A2C" w:rsidRDefault="004E699F" w:rsidP="004E699F">
      <w:pPr>
        <w:spacing w:after="0"/>
        <w:rPr>
          <w:rFonts w:ascii="Times New Roman" w:hAnsi="Times New Roman" w:cs="Times New Roman"/>
          <w:color w:val="000000"/>
          <w:sz w:val="24"/>
          <w:szCs w:val="24"/>
          <w:shd w:val="clear" w:color="auto" w:fill="FFFFFF"/>
        </w:rPr>
      </w:pPr>
      <w:r w:rsidRPr="00B20A2C">
        <w:rPr>
          <w:rFonts w:ascii="Times New Roman" w:hAnsi="Times New Roman" w:cs="Times New Roman"/>
          <w:color w:val="000000"/>
          <w:sz w:val="24"/>
          <w:szCs w:val="24"/>
          <w:shd w:val="clear" w:color="auto" w:fill="FFFFFF"/>
        </w:rPr>
        <w:t>  </w:t>
      </w:r>
    </w:p>
    <w:p w14:paraId="653A8A00" w14:textId="77777777" w:rsidR="004E699F" w:rsidRPr="00B20A2C" w:rsidRDefault="004E699F" w:rsidP="004E699F">
      <w:pPr>
        <w:spacing w:after="0" w:line="240" w:lineRule="auto"/>
        <w:rPr>
          <w:rFonts w:ascii="Times New Roman" w:eastAsia="Times New Roman" w:hAnsi="Times New Roman" w:cs="Times New Roman"/>
          <w:sz w:val="24"/>
          <w:szCs w:val="24"/>
        </w:rPr>
      </w:pPr>
      <w:r w:rsidRPr="00B20A2C">
        <w:rPr>
          <w:rFonts w:ascii="Times New Roman" w:eastAsia="Times New Roman" w:hAnsi="Times New Roman" w:cs="Times New Roman"/>
          <w:sz w:val="24"/>
          <w:szCs w:val="24"/>
        </w:rPr>
        <w:t xml:space="preserve">All application materials, including three letters of reference, must be submitted online via UC Recruit at </w:t>
      </w:r>
      <w:hyperlink r:id="rId6" w:history="1">
        <w:r w:rsidRPr="00B20A2C">
          <w:rPr>
            <w:rStyle w:val="Hyperlink"/>
            <w:rFonts w:ascii="Times New Roman" w:eastAsia="Times New Roman" w:hAnsi="Times New Roman" w:cs="Times New Roman"/>
            <w:sz w:val="24"/>
            <w:szCs w:val="24"/>
          </w:rPr>
          <w:t>https://recruit.ap.ucsb.edu/apply/JPF01333</w:t>
        </w:r>
      </w:hyperlink>
    </w:p>
    <w:p w14:paraId="11CD16BE" w14:textId="77777777" w:rsidR="004E699F" w:rsidRPr="00B20A2C" w:rsidRDefault="004E699F" w:rsidP="004E699F">
      <w:pPr>
        <w:spacing w:after="0" w:line="240" w:lineRule="auto"/>
        <w:rPr>
          <w:rFonts w:ascii="Times New Roman" w:eastAsia="Times New Roman" w:hAnsi="Times New Roman" w:cs="Times New Roman"/>
          <w:sz w:val="24"/>
          <w:szCs w:val="24"/>
        </w:rPr>
      </w:pPr>
    </w:p>
    <w:p w14:paraId="03EE2A5A" w14:textId="7038D50C" w:rsidR="004E699F" w:rsidRPr="00B20A2C" w:rsidRDefault="004E699F" w:rsidP="004E699F">
      <w:pPr>
        <w:spacing w:after="0" w:line="240" w:lineRule="auto"/>
        <w:rPr>
          <w:rFonts w:ascii="Times New Roman" w:eastAsia="Times New Roman" w:hAnsi="Times New Roman" w:cs="Times New Roman"/>
          <w:sz w:val="24"/>
          <w:szCs w:val="24"/>
        </w:rPr>
      </w:pPr>
      <w:r w:rsidRPr="00B20A2C">
        <w:rPr>
          <w:rFonts w:ascii="Times New Roman" w:eastAsia="Times New Roman" w:hAnsi="Times New Roman" w:cs="Times New Roman"/>
          <w:color w:val="000000"/>
          <w:sz w:val="24"/>
          <w:szCs w:val="24"/>
        </w:rPr>
        <w:t xml:space="preserve">Application packets should include the following (all in English except </w:t>
      </w:r>
      <w:r w:rsidR="00492C5E" w:rsidRPr="00B20A2C">
        <w:rPr>
          <w:rFonts w:ascii="Times New Roman" w:eastAsia="Times New Roman" w:hAnsi="Times New Roman" w:cs="Times New Roman"/>
          <w:color w:val="000000"/>
          <w:sz w:val="24"/>
          <w:szCs w:val="24"/>
        </w:rPr>
        <w:t xml:space="preserve">the </w:t>
      </w:r>
      <w:r w:rsidRPr="00B20A2C">
        <w:rPr>
          <w:rFonts w:ascii="Times New Roman" w:eastAsia="Times New Roman" w:hAnsi="Times New Roman" w:cs="Times New Roman"/>
          <w:color w:val="000000"/>
          <w:sz w:val="24"/>
          <w:szCs w:val="24"/>
        </w:rPr>
        <w:t xml:space="preserve">writing sample): cover letter, detailed curriculum vitae, a succinct statement in English describing past and anticipated research projects (up-to 800 words), and one or two writing samples (maximum 30 pages each) </w:t>
      </w:r>
      <w:r w:rsidR="00E20D07" w:rsidRPr="00B20A2C">
        <w:rPr>
          <w:rFonts w:ascii="Times New Roman" w:eastAsia="Times New Roman" w:hAnsi="Times New Roman" w:cs="Times New Roman"/>
          <w:color w:val="000000"/>
          <w:sz w:val="24"/>
          <w:szCs w:val="24"/>
        </w:rPr>
        <w:t xml:space="preserve">and </w:t>
      </w:r>
      <w:r w:rsidRPr="00B20A2C">
        <w:rPr>
          <w:rFonts w:ascii="Times New Roman" w:eastAsia="Times New Roman" w:hAnsi="Times New Roman" w:cs="Times New Roman"/>
          <w:color w:val="000000"/>
          <w:sz w:val="24"/>
          <w:szCs w:val="24"/>
        </w:rPr>
        <w:t>in either English, French, German, Italian, or Russian (with a substantial summary in English), a one-page teaching statement</w:t>
      </w:r>
      <w:r w:rsidR="00E20D07" w:rsidRPr="00B20A2C">
        <w:rPr>
          <w:rFonts w:ascii="Times New Roman" w:eastAsia="Times New Roman" w:hAnsi="Times New Roman" w:cs="Times New Roman"/>
          <w:color w:val="000000"/>
          <w:sz w:val="24"/>
          <w:szCs w:val="24"/>
        </w:rPr>
        <w:t>. Please</w:t>
      </w:r>
      <w:r w:rsidRPr="00B20A2C">
        <w:rPr>
          <w:rFonts w:ascii="Times New Roman" w:eastAsia="Times New Roman" w:hAnsi="Times New Roman" w:cs="Times New Roman"/>
          <w:color w:val="000000"/>
          <w:sz w:val="24"/>
          <w:szCs w:val="24"/>
        </w:rPr>
        <w:t xml:space="preserve"> arrange for three letters of recommendation to be uploaded directly to UC Recruit. To ensure full consideration, all application materials, including letters of reference, should be uploaded by November 15, 2018. Primary consideration will be given to applications received by this date. Inquiries may be addressed to the Search Committee at: </w:t>
      </w:r>
      <w:hyperlink r:id="rId7" w:tgtFrame="_blank" w:history="1">
        <w:r w:rsidRPr="00B20A2C">
          <w:rPr>
            <w:rFonts w:ascii="Times New Roman" w:eastAsia="Times New Roman" w:hAnsi="Times New Roman" w:cs="Times New Roman"/>
            <w:color w:val="0000FF"/>
            <w:sz w:val="24"/>
            <w:szCs w:val="24"/>
            <w:u w:val="single"/>
          </w:rPr>
          <w:t>FrenchGermanSearch2018@frit.ucsb.edu</w:t>
        </w:r>
      </w:hyperlink>
      <w:r w:rsidRPr="00B20A2C">
        <w:rPr>
          <w:rFonts w:ascii="Times New Roman" w:eastAsia="Times New Roman" w:hAnsi="Times New Roman" w:cs="Times New Roman"/>
          <w:sz w:val="24"/>
          <w:szCs w:val="24"/>
        </w:rPr>
        <w:t xml:space="preserve"> </w:t>
      </w:r>
    </w:p>
    <w:p w14:paraId="62DB826E" w14:textId="77777777" w:rsidR="004E699F" w:rsidRPr="00B20A2C" w:rsidRDefault="004E699F" w:rsidP="004E699F">
      <w:pPr>
        <w:spacing w:after="0" w:line="240" w:lineRule="auto"/>
        <w:rPr>
          <w:rFonts w:ascii="Times New Roman" w:eastAsia="Times New Roman" w:hAnsi="Times New Roman" w:cs="Times New Roman"/>
          <w:sz w:val="24"/>
          <w:szCs w:val="24"/>
        </w:rPr>
      </w:pPr>
    </w:p>
    <w:p w14:paraId="1A279798" w14:textId="77777777" w:rsidR="004E699F" w:rsidRPr="00B20A2C" w:rsidRDefault="004E699F" w:rsidP="004E699F">
      <w:pPr>
        <w:spacing w:after="0" w:line="240" w:lineRule="auto"/>
        <w:rPr>
          <w:rFonts w:ascii="Times New Roman" w:eastAsia="Times New Roman" w:hAnsi="Times New Roman" w:cs="Times New Roman"/>
          <w:color w:val="000000"/>
          <w:sz w:val="24"/>
          <w:szCs w:val="24"/>
        </w:rPr>
      </w:pPr>
      <w:r w:rsidRPr="00B20A2C">
        <w:rPr>
          <w:rFonts w:ascii="Times New Roman" w:eastAsia="Times New Roman" w:hAnsi="Times New Roman" w:cs="Times New Roman"/>
          <w:color w:val="000000"/>
          <w:sz w:val="24"/>
          <w:szCs w:val="24"/>
        </w:rPr>
        <w:t>A first round of interviews will be conducted via Skype or Zoom in the second week of January 2019.</w:t>
      </w:r>
    </w:p>
    <w:p w14:paraId="7BEF6FB1" w14:textId="77777777" w:rsidR="004E699F" w:rsidRPr="00B20A2C" w:rsidRDefault="004E699F" w:rsidP="004E699F">
      <w:pPr>
        <w:spacing w:after="0" w:line="240" w:lineRule="auto"/>
        <w:rPr>
          <w:rFonts w:ascii="Times New Roman" w:eastAsia="Times New Roman" w:hAnsi="Times New Roman" w:cs="Times New Roman"/>
          <w:sz w:val="24"/>
          <w:szCs w:val="24"/>
        </w:rPr>
      </w:pPr>
    </w:p>
    <w:p w14:paraId="2B9CD276" w14:textId="77777777" w:rsidR="004E699F" w:rsidRPr="00B20A2C" w:rsidRDefault="004E699F" w:rsidP="004E699F">
      <w:pPr>
        <w:spacing w:after="0" w:line="240" w:lineRule="auto"/>
        <w:rPr>
          <w:rFonts w:ascii="Times New Roman" w:eastAsia="Times New Roman" w:hAnsi="Times New Roman" w:cs="Times New Roman"/>
          <w:color w:val="000000"/>
          <w:sz w:val="24"/>
          <w:szCs w:val="24"/>
        </w:rPr>
      </w:pPr>
      <w:r w:rsidRPr="00B20A2C">
        <w:rPr>
          <w:rFonts w:ascii="Times New Roman" w:eastAsia="Times New Roman" w:hAnsi="Times New Roman" w:cs="Times New Roman"/>
          <w:color w:val="000000"/>
          <w:sz w:val="24"/>
          <w:szCs w:val="24"/>
        </w:rPr>
        <w:t xml:space="preserve">The Comparative Literature Program and the Departments of Germanic and Slavic Studies and French and Italian at the University of California at Santa Barbara are deeply committed to both research and teaching, and include nationally and internationally recognized scholars. Our academic units encourage interdisciplinary work and maintain close affiliations with other </w:t>
      </w:r>
      <w:r w:rsidRPr="00B20A2C">
        <w:rPr>
          <w:rFonts w:ascii="Times New Roman" w:eastAsia="Times New Roman" w:hAnsi="Times New Roman" w:cs="Times New Roman"/>
          <w:color w:val="000000"/>
          <w:sz w:val="24"/>
          <w:szCs w:val="24"/>
        </w:rPr>
        <w:lastRenderedPageBreak/>
        <w:t xml:space="preserve">departments across campus, as well as strong interactions with the Interdisciplinary Humanities Center (IHC), the Graduate Center for Literary Research (GCLR), Programs in Medieval Studies, Translation Studies, Feminist Studies, and Writing Studies. We offer undergraduate programs leading to the BA in Comparative Literature, French, German, Italian, Slavic as well as MA/PhD tracks in German and French within the doctoral program in Comparative Literature; Comparative Literature also offers a Minor in Translation Studies, a Graduate Emphasis in Translation Studies, and a doctoral program in Comparative Literature. For more information, please visit our web pages at: </w:t>
      </w:r>
      <w:hyperlink r:id="rId8" w:tgtFrame="_blank" w:history="1">
        <w:r w:rsidRPr="00B20A2C">
          <w:rPr>
            <w:rFonts w:ascii="Times New Roman" w:eastAsia="Times New Roman" w:hAnsi="Times New Roman" w:cs="Times New Roman"/>
            <w:color w:val="0000FF"/>
            <w:sz w:val="24"/>
            <w:szCs w:val="24"/>
            <w:u w:val="single"/>
          </w:rPr>
          <w:t>http://www.complit.ucsb.edu</w:t>
        </w:r>
      </w:hyperlink>
      <w:r w:rsidRPr="00B20A2C">
        <w:rPr>
          <w:rFonts w:ascii="Times New Roman" w:eastAsia="Times New Roman" w:hAnsi="Times New Roman" w:cs="Times New Roman"/>
          <w:color w:val="000000"/>
          <w:sz w:val="24"/>
          <w:szCs w:val="24"/>
        </w:rPr>
        <w:t>,  </w:t>
      </w:r>
    </w:p>
    <w:p w14:paraId="3A42C7C4" w14:textId="77777777" w:rsidR="004E699F" w:rsidRPr="00B20A2C" w:rsidRDefault="003D22EA" w:rsidP="004E699F">
      <w:pPr>
        <w:spacing w:after="0" w:line="240" w:lineRule="auto"/>
        <w:rPr>
          <w:rFonts w:ascii="Times New Roman" w:eastAsia="Times New Roman" w:hAnsi="Times New Roman" w:cs="Times New Roman"/>
          <w:color w:val="000000"/>
          <w:sz w:val="24"/>
          <w:szCs w:val="24"/>
        </w:rPr>
      </w:pPr>
      <w:hyperlink r:id="rId9" w:tgtFrame="_blank" w:history="1">
        <w:r w:rsidR="004E699F" w:rsidRPr="00B20A2C">
          <w:rPr>
            <w:rFonts w:ascii="Times New Roman" w:eastAsia="Times New Roman" w:hAnsi="Times New Roman" w:cs="Times New Roman"/>
            <w:color w:val="0000FF"/>
            <w:sz w:val="24"/>
            <w:szCs w:val="24"/>
            <w:u w:val="single"/>
          </w:rPr>
          <w:t>http://www.frit.ucsb.edu</w:t>
        </w:r>
      </w:hyperlink>
      <w:r w:rsidR="004E699F" w:rsidRPr="00B20A2C">
        <w:rPr>
          <w:rFonts w:ascii="Times New Roman" w:eastAsia="Times New Roman" w:hAnsi="Times New Roman" w:cs="Times New Roman"/>
          <w:color w:val="000000"/>
          <w:sz w:val="24"/>
          <w:szCs w:val="24"/>
        </w:rPr>
        <w:t> and </w:t>
      </w:r>
      <w:hyperlink r:id="rId10" w:tgtFrame="_blank" w:history="1">
        <w:r w:rsidR="004E699F" w:rsidRPr="00B20A2C">
          <w:rPr>
            <w:rFonts w:ascii="Times New Roman" w:eastAsia="Times New Roman" w:hAnsi="Times New Roman" w:cs="Times New Roman"/>
            <w:color w:val="0000FF"/>
            <w:sz w:val="24"/>
            <w:szCs w:val="24"/>
            <w:u w:val="single"/>
          </w:rPr>
          <w:t>http://www.gss.ucsb.edu</w:t>
        </w:r>
      </w:hyperlink>
    </w:p>
    <w:p w14:paraId="2EF68E4F" w14:textId="77777777" w:rsidR="004E699F" w:rsidRPr="00B20A2C" w:rsidRDefault="004E699F" w:rsidP="004E699F">
      <w:pPr>
        <w:spacing w:after="0" w:line="240" w:lineRule="auto"/>
        <w:rPr>
          <w:rFonts w:ascii="Times New Roman" w:eastAsia="Times New Roman" w:hAnsi="Times New Roman" w:cs="Times New Roman"/>
          <w:sz w:val="24"/>
          <w:szCs w:val="24"/>
        </w:rPr>
      </w:pPr>
    </w:p>
    <w:p w14:paraId="43BE39F3" w14:textId="77777777" w:rsidR="004E699F" w:rsidRPr="00B20A2C" w:rsidRDefault="004E699F" w:rsidP="004E699F">
      <w:pPr>
        <w:spacing w:after="0" w:line="240" w:lineRule="auto"/>
        <w:rPr>
          <w:rFonts w:ascii="Times New Roman" w:eastAsia="Times New Roman" w:hAnsi="Times New Roman" w:cs="Times New Roman"/>
          <w:sz w:val="24"/>
          <w:szCs w:val="24"/>
        </w:rPr>
      </w:pPr>
      <w:r w:rsidRPr="00B20A2C">
        <w:rPr>
          <w:rFonts w:ascii="Times New Roman" w:eastAsia="Times New Roman" w:hAnsi="Times New Roman" w:cs="Times New Roman"/>
          <w:sz w:val="24"/>
          <w:szCs w:val="24"/>
        </w:rPr>
        <w:t>Our programs are especially interested in candidates who can contribute to the diversity and excellence of the academic community through research, teaching and service.</w:t>
      </w:r>
    </w:p>
    <w:p w14:paraId="73C20387" w14:textId="77777777" w:rsidR="004E699F" w:rsidRPr="00B20A2C" w:rsidRDefault="004E699F" w:rsidP="004E699F">
      <w:pPr>
        <w:spacing w:after="0" w:line="240" w:lineRule="auto"/>
        <w:rPr>
          <w:rFonts w:ascii="Times New Roman" w:eastAsia="Times New Roman" w:hAnsi="Times New Roman" w:cs="Times New Roman"/>
          <w:sz w:val="24"/>
          <w:szCs w:val="24"/>
        </w:rPr>
      </w:pPr>
    </w:p>
    <w:p w14:paraId="6E5BEAE5" w14:textId="750E5397" w:rsidR="00616D5B" w:rsidRPr="00B20A2C" w:rsidRDefault="004E699F" w:rsidP="004E699F">
      <w:pPr>
        <w:spacing w:after="0" w:line="240" w:lineRule="auto"/>
        <w:rPr>
          <w:rFonts w:ascii="Times New Roman" w:eastAsia="Times New Roman" w:hAnsi="Times New Roman" w:cs="Times New Roman"/>
          <w:sz w:val="24"/>
          <w:szCs w:val="24"/>
        </w:rPr>
      </w:pPr>
      <w:r w:rsidRPr="00B20A2C">
        <w:rPr>
          <w:rFonts w:ascii="Times New Roman" w:eastAsia="Times New Roman" w:hAnsi="Times New Roman" w:cs="Times New Roman"/>
          <w:sz w:val="24"/>
          <w:szCs w:val="24"/>
        </w:rPr>
        <w:t>The University of California is an Equal Opportunity/Affirmative Action Employer and all qualified applicants will receive consideration for employment without regard to race, color, religion, sex, sexual orientation, gender identity, national origin, disability status, protected veteran status, or any other characteristic protected by law.</w:t>
      </w:r>
    </w:p>
    <w:p w14:paraId="574F520B" w14:textId="77777777" w:rsidR="00616D5B" w:rsidRPr="00B20A2C" w:rsidRDefault="00616D5B" w:rsidP="000672F3">
      <w:pPr>
        <w:rPr>
          <w:rFonts w:ascii="Times New Roman" w:hAnsi="Times New Roman" w:cs="Times New Roman"/>
          <w:sz w:val="24"/>
          <w:szCs w:val="24"/>
        </w:rPr>
      </w:pPr>
    </w:p>
    <w:sectPr w:rsidR="00616D5B" w:rsidRPr="00B2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F3"/>
    <w:rsid w:val="000672F3"/>
    <w:rsid w:val="00084134"/>
    <w:rsid w:val="000D556F"/>
    <w:rsid w:val="000E1D20"/>
    <w:rsid w:val="001B5C79"/>
    <w:rsid w:val="00240C13"/>
    <w:rsid w:val="002E2E7D"/>
    <w:rsid w:val="003011C0"/>
    <w:rsid w:val="00315046"/>
    <w:rsid w:val="00324854"/>
    <w:rsid w:val="003D22EA"/>
    <w:rsid w:val="003E3B25"/>
    <w:rsid w:val="00492C5E"/>
    <w:rsid w:val="004E699F"/>
    <w:rsid w:val="005D4E1F"/>
    <w:rsid w:val="005D64DF"/>
    <w:rsid w:val="00616D5B"/>
    <w:rsid w:val="0064157F"/>
    <w:rsid w:val="00643A3F"/>
    <w:rsid w:val="00660B7F"/>
    <w:rsid w:val="006800A3"/>
    <w:rsid w:val="00715BE8"/>
    <w:rsid w:val="007D2D52"/>
    <w:rsid w:val="00866383"/>
    <w:rsid w:val="008A1083"/>
    <w:rsid w:val="008F7203"/>
    <w:rsid w:val="00982383"/>
    <w:rsid w:val="00AD4A88"/>
    <w:rsid w:val="00AF42BF"/>
    <w:rsid w:val="00B20A2C"/>
    <w:rsid w:val="00B5633A"/>
    <w:rsid w:val="00B9793A"/>
    <w:rsid w:val="00BF5C93"/>
    <w:rsid w:val="00C95A01"/>
    <w:rsid w:val="00CF3AC4"/>
    <w:rsid w:val="00D16B67"/>
    <w:rsid w:val="00D27300"/>
    <w:rsid w:val="00E05ABE"/>
    <w:rsid w:val="00E06FCE"/>
    <w:rsid w:val="00E13C5E"/>
    <w:rsid w:val="00E20D07"/>
    <w:rsid w:val="00E65660"/>
    <w:rsid w:val="00EA0BE5"/>
    <w:rsid w:val="00EB6CBB"/>
    <w:rsid w:val="00F503DD"/>
    <w:rsid w:val="00F509EA"/>
    <w:rsid w:val="00FB4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CFBFA"/>
  <w15:docId w15:val="{5132D13D-A770-4CE5-9E3C-6FF5B353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2F3"/>
    <w:rPr>
      <w:color w:val="0000FF"/>
      <w:u w:val="single"/>
    </w:rPr>
  </w:style>
  <w:style w:type="paragraph" w:styleId="BalloonText">
    <w:name w:val="Balloon Text"/>
    <w:basedOn w:val="Normal"/>
    <w:link w:val="BalloonTextChar"/>
    <w:uiPriority w:val="99"/>
    <w:semiHidden/>
    <w:unhideWhenUsed/>
    <w:rsid w:val="00315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it.ucsb.edu/" TargetMode="External"/><Relationship Id="rId3" Type="http://schemas.openxmlformats.org/officeDocument/2006/relationships/settings" Target="settings.xml"/><Relationship Id="rId7" Type="http://schemas.openxmlformats.org/officeDocument/2006/relationships/hyperlink" Target="mailto:FrenchGermanSearch2018@frit.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ecruit.ap.ucsb.edu/apply/JPF01333" TargetMode="External"/><Relationship Id="rId11" Type="http://schemas.openxmlformats.org/officeDocument/2006/relationships/fontTable" Target="fontTable.xml"/><Relationship Id="rId5" Type="http://schemas.openxmlformats.org/officeDocument/2006/relationships/hyperlink" Target="http://www.complit.ucsb.edu/translationstudies/about" TargetMode="External"/><Relationship Id="rId10" Type="http://schemas.openxmlformats.org/officeDocument/2006/relationships/hyperlink" Target="http://www.gss.ucsb.edu/" TargetMode="External"/><Relationship Id="rId4" Type="http://schemas.openxmlformats.org/officeDocument/2006/relationships/webSettings" Target="webSettings.xml"/><Relationship Id="rId9" Type="http://schemas.openxmlformats.org/officeDocument/2006/relationships/hyperlink" Target="http://www.frit.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CAB6-F3E1-442F-9821-D4FCD7AB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2018-10-09T00:32:00Z</cp:lastPrinted>
  <dcterms:created xsi:type="dcterms:W3CDTF">2018-10-03T21:24:00Z</dcterms:created>
  <dcterms:modified xsi:type="dcterms:W3CDTF">2018-10-11T16:54:00Z</dcterms:modified>
</cp:coreProperties>
</file>